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10 час.00 мин.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</w:t>
      </w:r>
      <w:r>
        <w:rPr>
          <w:rFonts w:ascii="Times New Roman" w:eastAsia="Times New Roman" w:hAnsi="Times New Roman" w:cs="Times New Roman"/>
        </w:rPr>
        <w:t>ансийского автономного округа-</w:t>
      </w:r>
      <w:r>
        <w:rPr>
          <w:rFonts w:ascii="Times New Roman" w:eastAsia="Times New Roman" w:hAnsi="Times New Roman" w:cs="Times New Roman"/>
        </w:rPr>
        <w:t xml:space="preserve">Югры </w:t>
      </w:r>
      <w:r>
        <w:rPr>
          <w:rFonts w:ascii="Times New Roman" w:eastAsia="Times New Roman" w:hAnsi="Times New Roman" w:cs="Times New Roman"/>
        </w:rPr>
        <w:t>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</w:rPr>
        <w:t>Гуськова</w:t>
      </w:r>
      <w:r>
        <w:rPr>
          <w:rFonts w:ascii="Times New Roman" w:eastAsia="Times New Roman" w:hAnsi="Times New Roman" w:cs="Times New Roman"/>
        </w:rPr>
        <w:t xml:space="preserve"> А.С.,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132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ч.2 ст.12.27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Гуськова</w:t>
      </w:r>
      <w:r>
        <w:rPr>
          <w:rFonts w:ascii="Times New Roman" w:eastAsia="Times New Roman" w:hAnsi="Times New Roman" w:cs="Times New Roman"/>
        </w:rPr>
        <w:t xml:space="preserve"> Александра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около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водитель </w:t>
      </w:r>
      <w:r>
        <w:rPr>
          <w:rFonts w:ascii="Times New Roman" w:eastAsia="Times New Roman" w:hAnsi="Times New Roman" w:cs="Times New Roman"/>
        </w:rPr>
        <w:t>Гуськов А.С.</w:t>
      </w:r>
      <w:r>
        <w:rPr>
          <w:rFonts w:ascii="Times New Roman" w:eastAsia="Times New Roman" w:hAnsi="Times New Roman" w:cs="Times New Roman"/>
        </w:rPr>
        <w:t>, уп</w:t>
      </w:r>
      <w:r>
        <w:rPr>
          <w:rFonts w:ascii="Times New Roman" w:eastAsia="Times New Roman" w:hAnsi="Times New Roman" w:cs="Times New Roman"/>
        </w:rPr>
        <w:t xml:space="preserve">равляя </w:t>
      </w:r>
      <w:r>
        <w:rPr>
          <w:rFonts w:ascii="Times New Roman" w:eastAsia="Times New Roman" w:hAnsi="Times New Roman" w:cs="Times New Roman"/>
        </w:rPr>
        <w:t xml:space="preserve">принадлежащим ему </w:t>
      </w:r>
      <w:r>
        <w:rPr>
          <w:rFonts w:ascii="Times New Roman" w:eastAsia="Times New Roman" w:hAnsi="Times New Roman" w:cs="Times New Roman"/>
        </w:rPr>
        <w:t>автомобилем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марки «</w:t>
      </w:r>
      <w:r>
        <w:rPr>
          <w:rFonts w:ascii="Times New Roman" w:eastAsia="Times New Roman" w:hAnsi="Times New Roman" w:cs="Times New Roman"/>
        </w:rPr>
        <w:t>Шевроле Нива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</w:rPr>
        <w:t>А692УВ 186 рег.</w:t>
      </w:r>
      <w:r>
        <w:rPr>
          <w:rFonts w:ascii="Times New Roman" w:eastAsia="Times New Roman" w:hAnsi="Times New Roman" w:cs="Times New Roman"/>
        </w:rPr>
        <w:t>, в районе дома №</w:t>
      </w:r>
      <w:r>
        <w:rPr>
          <w:rFonts w:ascii="Times New Roman" w:eastAsia="Times New Roman" w:hAnsi="Times New Roman" w:cs="Times New Roman"/>
        </w:rPr>
        <w:t>46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Пионерская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>столкновение с транспортным средств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марки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Митсубиси </w:t>
      </w:r>
      <w:r>
        <w:rPr>
          <w:rFonts w:ascii="Times New Roman" w:eastAsia="Times New Roman" w:hAnsi="Times New Roman" w:cs="Times New Roman"/>
        </w:rPr>
        <w:t>Аутлэндер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</w:rPr>
        <w:t>А857ХХ86</w:t>
      </w:r>
      <w:r>
        <w:rPr>
          <w:rFonts w:ascii="Times New Roman" w:eastAsia="Times New Roman" w:hAnsi="Times New Roman" w:cs="Times New Roman"/>
        </w:rPr>
        <w:t xml:space="preserve"> рег.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принадлежащим </w:t>
      </w:r>
      <w:r>
        <w:rPr>
          <w:rStyle w:val="cat-UserDefinedgrp-27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у В.Г., </w:t>
      </w:r>
      <w:r>
        <w:rPr>
          <w:rFonts w:ascii="Times New Roman" w:eastAsia="Times New Roman" w:hAnsi="Times New Roman" w:cs="Times New Roman"/>
        </w:rPr>
        <w:t xml:space="preserve">под управлением </w:t>
      </w:r>
      <w:r>
        <w:rPr>
          <w:rStyle w:val="cat-UserDefinedgrp-27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ой К.В.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результате чего </w:t>
      </w:r>
      <w:r>
        <w:rPr>
          <w:rFonts w:ascii="Times New Roman" w:eastAsia="Times New Roman" w:hAnsi="Times New Roman" w:cs="Times New Roman"/>
        </w:rPr>
        <w:t>транспортны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средств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получил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механические повреждения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в нарушение п.2.5 Правил дорожного движения Российской Федерации, утвержденных постановлением Совета Министров Российской Федерации от 23 октября 1993 г. №1090, </w:t>
      </w:r>
      <w:r>
        <w:rPr>
          <w:rFonts w:ascii="Times New Roman" w:eastAsia="Times New Roman" w:hAnsi="Times New Roman" w:cs="Times New Roman"/>
        </w:rPr>
        <w:t>Гуськов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оставил место дорожно-транспортного происшествия, участником которого он</w:t>
      </w:r>
      <w:r>
        <w:rPr>
          <w:rFonts w:ascii="Times New Roman" w:eastAsia="Times New Roman" w:hAnsi="Times New Roman" w:cs="Times New Roman"/>
        </w:rPr>
        <w:t xml:space="preserve"> явился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Гуськов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пояснил, что </w:t>
      </w:r>
      <w:r>
        <w:rPr>
          <w:rFonts w:ascii="Times New Roman" w:eastAsia="Times New Roman" w:hAnsi="Times New Roman" w:cs="Times New Roman"/>
        </w:rPr>
        <w:t>22.12.2025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первой половине 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марки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Шевроле Нива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</w:rPr>
        <w:t>А692УВ 186 рег.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двигался по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Пионерская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районе дома №4 по </w:t>
      </w:r>
      <w:r>
        <w:rPr>
          <w:rFonts w:ascii="Times New Roman" w:eastAsia="Times New Roman" w:hAnsi="Times New Roman" w:cs="Times New Roman"/>
        </w:rPr>
        <w:t>ул.Пионерская</w:t>
      </w:r>
      <w:r>
        <w:rPr>
          <w:rFonts w:ascii="Times New Roman" w:eastAsia="Times New Roman" w:hAnsi="Times New Roman" w:cs="Times New Roman"/>
        </w:rPr>
        <w:t xml:space="preserve"> перед ним двигался автомобиль марки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Митсубиси </w:t>
      </w:r>
      <w:r>
        <w:rPr>
          <w:rFonts w:ascii="Times New Roman" w:eastAsia="Times New Roman" w:hAnsi="Times New Roman" w:cs="Times New Roman"/>
        </w:rPr>
        <w:t>Аутлэндер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</w:rPr>
        <w:t>А857ХХ86</w:t>
      </w:r>
      <w:r>
        <w:rPr>
          <w:rFonts w:ascii="Times New Roman" w:eastAsia="Times New Roman" w:hAnsi="Times New Roman" w:cs="Times New Roman"/>
        </w:rPr>
        <w:t xml:space="preserve"> рег.</w:t>
      </w:r>
      <w:r>
        <w:rPr>
          <w:rFonts w:ascii="Times New Roman" w:eastAsia="Times New Roman" w:hAnsi="Times New Roman" w:cs="Times New Roman"/>
        </w:rPr>
        <w:t>, который резко затормозил, в результате чего произошло столкновение. Он оставил место ДТП, так как торопился на работу. Права управления транспортным средством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Потерпевший </w:t>
      </w:r>
      <w:r>
        <w:rPr>
          <w:rStyle w:val="cat-UserDefinedgrp-27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В.Г.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 ч.3 ст.25.2 КоАП РФ, счел возможным рассмотреть дело в отсутствии потерпевшего.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Гуськова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Объективную сторону состава административного правонарушения, предусмотренного частью 2 статьи 12.27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образуют действия водителя, оставившего в нарушение требований вышеназванных Правил дорожного движения место дорожно-транспортного происшествия, участником которого он являлся.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 2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10 декабря 1995 года №196-ФЗ «О безопасности дорожного движения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hyperlink r:id="rId5" w:anchor="/document/1305770/entry/12" w:history="1">
        <w:r>
          <w:rPr>
            <w:rFonts w:ascii="Times New Roman" w:eastAsia="Times New Roman" w:hAnsi="Times New Roman" w:cs="Times New Roman"/>
            <w:color w:val="0000EE"/>
          </w:rPr>
          <w:t>п.1.2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23.10.1993 №1090 (далее-ПДД РФ) </w:t>
      </w:r>
      <w:r>
        <w:rPr>
          <w:rFonts w:ascii="Times New Roman" w:eastAsia="Times New Roman" w:hAnsi="Times New Roman" w:cs="Times New Roman"/>
        </w:rPr>
        <w:t xml:space="preserve">под дорожно-транспортным происшествием понимается событие, возникшее в процессе движения по дороге транспортного средства и с его участием, </w:t>
      </w:r>
      <w:r>
        <w:rPr>
          <w:rFonts w:ascii="Times New Roman" w:eastAsia="Times New Roman" w:hAnsi="Times New Roman" w:cs="Times New Roman"/>
        </w:rPr>
        <w:t xml:space="preserve">при котором погибли или ранены люди, повреждены транспортные средства, сооружения, грузы либо причинен иной материальный ущерб.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Пунктами 2.5, 2.6, 2.6.1 </w:t>
      </w:r>
      <w:r>
        <w:rPr>
          <w:rFonts w:ascii="Times New Roman" w:eastAsia="Times New Roman" w:hAnsi="Times New Roman" w:cs="Times New Roman"/>
        </w:rPr>
        <w:t>ПДД РФ</w:t>
      </w:r>
      <w:r>
        <w:rPr>
          <w:rFonts w:ascii="Times New Roman" w:eastAsia="Times New Roman" w:hAnsi="Times New Roman" w:cs="Times New Roman"/>
        </w:rPr>
        <w:t xml:space="preserve"> определены обязанности водителя, причастного к дорожно-транспортному происшествия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п.2.5 ПДД РФ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Факт </w:t>
      </w:r>
      <w:r>
        <w:rPr>
          <w:rFonts w:ascii="Times New Roman" w:eastAsia="Times New Roman" w:hAnsi="Times New Roman" w:cs="Times New Roman"/>
        </w:rPr>
        <w:t xml:space="preserve">оставления </w:t>
      </w:r>
      <w:r>
        <w:rPr>
          <w:rFonts w:ascii="Times New Roman" w:eastAsia="Times New Roman" w:hAnsi="Times New Roman" w:cs="Times New Roman"/>
        </w:rPr>
        <w:t>Гуськовым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места дорожно-транспортного происшествия, участником которого он явился</w:t>
      </w:r>
      <w:r>
        <w:rPr>
          <w:rFonts w:ascii="Times New Roman" w:eastAsia="Times New Roman" w:hAnsi="Times New Roman" w:cs="Times New Roman"/>
        </w:rPr>
        <w:t xml:space="preserve">, подтверждается совокупностью доказательств, допустимость и достоверность которых сомнений у суда не вызывает, а именно: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>86ХМ №</w:t>
      </w:r>
      <w:r>
        <w:rPr>
          <w:rFonts w:ascii="Times New Roman" w:eastAsia="Times New Roman" w:hAnsi="Times New Roman" w:cs="Times New Roman"/>
        </w:rPr>
        <w:t>700853 от 26.01.2026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схемы происшествия от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-определени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возбуждении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86ЧЕ №</w:t>
      </w:r>
      <w:r>
        <w:rPr>
          <w:rFonts w:ascii="Times New Roman" w:eastAsia="Times New Roman" w:hAnsi="Times New Roman" w:cs="Times New Roman"/>
        </w:rPr>
        <w:t>186052 от 22.12.2025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неустановленного лица по факту оставления места ДТП;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-протоколом осмотра транспортного средства марки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Митсубиси </w:t>
      </w:r>
      <w:r>
        <w:rPr>
          <w:rFonts w:ascii="Times New Roman" w:eastAsia="Times New Roman" w:hAnsi="Times New Roman" w:cs="Times New Roman"/>
        </w:rPr>
        <w:t>Аутлэндер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</w:rPr>
        <w:t>А857ХХ86</w:t>
      </w:r>
      <w:r>
        <w:rPr>
          <w:rFonts w:ascii="Times New Roman" w:eastAsia="Times New Roman" w:hAnsi="Times New Roman" w:cs="Times New Roman"/>
        </w:rPr>
        <w:t xml:space="preserve"> рег.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-протоколом осмотра транспортного средства марки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Шевроле Нива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</w:rPr>
        <w:t>А692УВ 186 рег.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-объяснениями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ой К.В. и </w:t>
      </w:r>
      <w:r>
        <w:rPr>
          <w:rStyle w:val="cat-UserDefinedgrp-27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 В.Г.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-копией карточки учета транспортного средства марки «</w:t>
      </w:r>
      <w:r>
        <w:rPr>
          <w:rFonts w:ascii="Times New Roman" w:eastAsia="Times New Roman" w:hAnsi="Times New Roman" w:cs="Times New Roman"/>
        </w:rPr>
        <w:t>Шевроле Нива</w:t>
      </w:r>
      <w:r>
        <w:rPr>
          <w:rFonts w:ascii="Times New Roman" w:eastAsia="Times New Roman" w:hAnsi="Times New Roman" w:cs="Times New Roman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</w:rPr>
        <w:t xml:space="preserve">А692УВ 186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Гуськова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оставлении в нарушение ПДД РФ места дорожно-транспортного происшествия доказана, неустранимых сомнений в виновности лица, привлекаемого к административной ответственности, не имеется.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</w:rPr>
        <w:t>Гуськова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ч.2 ст.12.27 КоАП РФ – оставление водителем в нарушение Правил дорожного движения места дорожно-транспортного происшествия, участником которого он явился, при отсутствии признаков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Гуськову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уч</w:t>
      </w:r>
      <w:r>
        <w:rPr>
          <w:rFonts w:ascii="Times New Roman" w:eastAsia="Times New Roman" w:hAnsi="Times New Roman" w:cs="Times New Roman"/>
        </w:rPr>
        <w:t>итывает характер</w:t>
      </w:r>
      <w:r>
        <w:rPr>
          <w:rFonts w:ascii="Times New Roman" w:eastAsia="Times New Roman" w:hAnsi="Times New Roman" w:cs="Times New Roman"/>
        </w:rPr>
        <w:t xml:space="preserve"> совершенного им</w:t>
      </w:r>
      <w:r>
        <w:rPr>
          <w:rFonts w:ascii="Times New Roman" w:eastAsia="Times New Roman" w:hAnsi="Times New Roman" w:cs="Times New Roman"/>
        </w:rPr>
        <w:t xml:space="preserve"> админ</w:t>
      </w:r>
      <w:r>
        <w:rPr>
          <w:rFonts w:ascii="Times New Roman" w:eastAsia="Times New Roman" w:hAnsi="Times New Roman" w:cs="Times New Roman"/>
        </w:rPr>
        <w:t>истративного правонарушения, его</w:t>
      </w:r>
      <w:r>
        <w:rPr>
          <w:rFonts w:ascii="Times New Roman" w:eastAsia="Times New Roman" w:hAnsi="Times New Roman" w:cs="Times New Roman"/>
        </w:rPr>
        <w:t xml:space="preserve"> ли</w:t>
      </w:r>
      <w:r>
        <w:rPr>
          <w:rFonts w:ascii="Times New Roman" w:eastAsia="Times New Roman" w:hAnsi="Times New Roman" w:cs="Times New Roman"/>
        </w:rPr>
        <w:t xml:space="preserve">чность, имущественное положение, обстоятельства, смягчающие </w:t>
      </w:r>
      <w:r>
        <w:rPr>
          <w:rFonts w:ascii="Times New Roman" w:eastAsia="Times New Roman" w:hAnsi="Times New Roman" w:cs="Times New Roman"/>
        </w:rPr>
        <w:t>и отягчающие административную ответственность обстоятельства.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Гуськовым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совершено</w:t>
      </w:r>
      <w:r>
        <w:rPr>
          <w:rFonts w:ascii="Times New Roman" w:eastAsia="Times New Roman" w:hAnsi="Times New Roman" w:cs="Times New Roman"/>
        </w:rPr>
        <w:t xml:space="preserve"> правонарушение, ставящее под угрозу б</w:t>
      </w:r>
      <w:r>
        <w:rPr>
          <w:rFonts w:ascii="Times New Roman" w:eastAsia="Times New Roman" w:hAnsi="Times New Roman" w:cs="Times New Roman"/>
        </w:rPr>
        <w:t>езопасность дорожного движения, водительское удостоверение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 xml:space="preserve"> административную </w:t>
      </w:r>
      <w:r>
        <w:rPr>
          <w:rFonts w:ascii="Times New Roman" w:eastAsia="Times New Roman" w:hAnsi="Times New Roman" w:cs="Times New Roman"/>
        </w:rPr>
        <w:t>ответственность обстоятельством являе</w:t>
      </w:r>
      <w:r>
        <w:rPr>
          <w:rFonts w:ascii="Times New Roman" w:eastAsia="Times New Roman" w:hAnsi="Times New Roman" w:cs="Times New Roman"/>
        </w:rPr>
        <w:t xml:space="preserve">тся признание вины в совершенном правонарушении,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</w:t>
      </w:r>
      <w:r>
        <w:rPr>
          <w:rFonts w:ascii="Times New Roman" w:eastAsia="Times New Roman" w:hAnsi="Times New Roman" w:cs="Times New Roman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Гуськова</w:t>
      </w:r>
      <w:r>
        <w:rPr>
          <w:rFonts w:ascii="Times New Roman" w:eastAsia="Times New Roman" w:hAnsi="Times New Roman" w:cs="Times New Roman"/>
        </w:rPr>
        <w:t xml:space="preserve"> Александра Сергеевича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</w:t>
      </w:r>
      <w:r>
        <w:rPr>
          <w:rFonts w:ascii="Times New Roman" w:eastAsia="Times New Roman" w:hAnsi="Times New Roman" w:cs="Times New Roman"/>
        </w:rPr>
        <w:t xml:space="preserve">ст.12.27 КоАП РФ, </w:t>
      </w:r>
      <w:r>
        <w:rPr>
          <w:rFonts w:ascii="Times New Roman" w:eastAsia="Times New Roman" w:hAnsi="Times New Roman" w:cs="Times New Roman"/>
        </w:rPr>
        <w:t xml:space="preserve">и назначить ему наказание в виде </w:t>
      </w:r>
      <w:r>
        <w:rPr>
          <w:rFonts w:ascii="Times New Roman" w:eastAsia="Times New Roman" w:hAnsi="Times New Roman" w:cs="Times New Roman"/>
        </w:rPr>
        <w:t>ад</w:t>
      </w:r>
      <w:r>
        <w:rPr>
          <w:rFonts w:ascii="Times New Roman" w:eastAsia="Times New Roman" w:hAnsi="Times New Roman" w:cs="Times New Roman"/>
        </w:rPr>
        <w:t>министративного ареста на срок 1 (одни) сутки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наказания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Гуськ</w:t>
      </w:r>
      <w:r>
        <w:rPr>
          <w:rFonts w:ascii="Times New Roman" w:eastAsia="Times New Roman" w:hAnsi="Times New Roman" w:cs="Times New Roman"/>
        </w:rPr>
        <w:t>ову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исчислять с 10 час.00 мин. 13.03</w:t>
      </w:r>
      <w:r>
        <w:rPr>
          <w:rFonts w:ascii="Times New Roman" w:eastAsia="Times New Roman" w:hAnsi="Times New Roman" w:cs="Times New Roman"/>
        </w:rPr>
        <w:t>.2026.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510402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UserDefinedgrp-27rplc-40">
    <w:name w:val="cat-UserDefined grp-27 rplc-40"/>
    <w:basedOn w:val="DefaultParagraphFont"/>
  </w:style>
  <w:style w:type="character" w:customStyle="1" w:styleId="cat-UserDefinedgrp-27rplc-42">
    <w:name w:val="cat-UserDefined grp-27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5643.203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garantF1://10008000.264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CB9A-A234-4DB0-AC3A-18F4389ABDF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